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9A7305" w:rsidRPr="00414251" w:rsidTr="00D62F55">
        <w:tc>
          <w:tcPr>
            <w:tcW w:w="6345" w:type="dxa"/>
          </w:tcPr>
          <w:p w:rsidR="009A7305" w:rsidRPr="00414251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9A7305" w:rsidRPr="00414251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251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</w:t>
            </w:r>
            <w:r w:rsidR="00DE5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  <w:p w:rsidR="009A7305" w:rsidRPr="00414251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251">
              <w:rPr>
                <w:rFonts w:ascii="Times New Roman" w:hAnsi="Times New Roman" w:cs="Times New Roman"/>
                <w:bCs/>
                <w:sz w:val="24"/>
                <w:szCs w:val="24"/>
              </w:rPr>
              <w:t>к Тарифному соглашению</w:t>
            </w:r>
          </w:p>
          <w:p w:rsidR="009A7305" w:rsidRPr="00414251" w:rsidRDefault="009A7305" w:rsidP="00DE5B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251">
              <w:rPr>
                <w:rFonts w:ascii="Times New Roman" w:hAnsi="Times New Roman" w:cs="Times New Roman"/>
                <w:bCs/>
                <w:sz w:val="24"/>
                <w:szCs w:val="24"/>
              </w:rPr>
              <w:t>от «2</w:t>
            </w:r>
            <w:r w:rsidR="00DE5BFF">
              <w:rPr>
                <w:rFonts w:ascii="Times New Roman" w:hAnsi="Times New Roman" w:cs="Times New Roman"/>
                <w:bCs/>
                <w:sz w:val="24"/>
                <w:szCs w:val="24"/>
              </w:rPr>
              <w:t>5» янва</w:t>
            </w:r>
            <w:r w:rsidRPr="00414251">
              <w:rPr>
                <w:rFonts w:ascii="Times New Roman" w:hAnsi="Times New Roman" w:cs="Times New Roman"/>
                <w:bCs/>
                <w:sz w:val="24"/>
                <w:szCs w:val="24"/>
              </w:rPr>
              <w:t>ря 201</w:t>
            </w:r>
            <w:r w:rsidR="00DE5BF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414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7305" w:rsidRPr="00414251" w:rsidRDefault="009A7305" w:rsidP="009A7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4251">
        <w:rPr>
          <w:rFonts w:ascii="Times New Roman" w:hAnsi="Times New Roman" w:cs="Times New Roman"/>
          <w:b/>
          <w:bCs/>
          <w:sz w:val="24"/>
          <w:szCs w:val="24"/>
        </w:rPr>
        <w:t xml:space="preserve">Порядок оплаты прерванных случаев лечения </w:t>
      </w:r>
      <w:r w:rsidR="00D62F55">
        <w:rPr>
          <w:rFonts w:ascii="Times New Roman" w:hAnsi="Times New Roman" w:cs="Times New Roman"/>
          <w:b/>
          <w:bCs/>
          <w:sz w:val="24"/>
          <w:szCs w:val="24"/>
        </w:rPr>
        <w:t>в круглосуточном стационаре</w:t>
      </w:r>
      <w:r w:rsidRPr="00414251">
        <w:rPr>
          <w:rFonts w:ascii="Times New Roman" w:hAnsi="Times New Roman" w:cs="Times New Roman"/>
          <w:b/>
          <w:bCs/>
          <w:sz w:val="24"/>
          <w:szCs w:val="24"/>
        </w:rPr>
        <w:t xml:space="preserve"> и дне</w:t>
      </w:r>
      <w:r w:rsidR="00D62F55">
        <w:rPr>
          <w:rFonts w:ascii="Times New Roman" w:hAnsi="Times New Roman" w:cs="Times New Roman"/>
          <w:b/>
          <w:bCs/>
          <w:sz w:val="24"/>
          <w:szCs w:val="24"/>
        </w:rPr>
        <w:t>вных стационарах всех типов</w:t>
      </w:r>
      <w:r w:rsidRPr="00414251">
        <w:rPr>
          <w:rFonts w:ascii="Times New Roman" w:hAnsi="Times New Roman" w:cs="Times New Roman"/>
          <w:b/>
          <w:bCs/>
          <w:sz w:val="24"/>
          <w:szCs w:val="24"/>
        </w:rPr>
        <w:t>, а также случаев лечения при переводе пациентов из одного структурного подразделения в другое в пределах одной медицинской организации либо между медицинскими организациями.</w:t>
      </w:r>
    </w:p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25B3" w:rsidRPr="00414251" w:rsidRDefault="00AB25B3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при переводе пациента в другую медицинскую организацию, преждевременной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выписке пациента из медицинской организации при его письменном отказе от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дальнейшего лечения, летальном исходе, а также при проведении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диагностических исследований.</w:t>
      </w:r>
    </w:p>
    <w:p w:rsidR="00AB25B3" w:rsidRDefault="00AB25B3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251">
        <w:rPr>
          <w:rFonts w:ascii="Times New Roman" w:hAnsi="Times New Roman" w:cs="Times New Roman"/>
          <w:sz w:val="24"/>
          <w:szCs w:val="24"/>
        </w:rPr>
        <w:t>К прерванным также относятся случаи, при которых длительность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госпитализации составляет менее 3 дней включительно, за исключением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законченных случаев, для которых длительность 3 дня и менее являются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оптимальными сроками лечения.</w:t>
      </w:r>
      <w:proofErr w:type="gramEnd"/>
      <w:r w:rsidRPr="00414251">
        <w:rPr>
          <w:rFonts w:ascii="Times New Roman" w:hAnsi="Times New Roman" w:cs="Times New Roman"/>
          <w:sz w:val="24"/>
          <w:szCs w:val="24"/>
        </w:rPr>
        <w:t xml:space="preserve"> Перечень КСГ, по которым оплата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медицинской помощи, осуществляется в полном объеме при длительности</w:t>
      </w:r>
      <w:r w:rsidR="00D52294" w:rsidRPr="00414251">
        <w:rPr>
          <w:rFonts w:ascii="Times New Roman" w:hAnsi="Times New Roman" w:cs="Times New Roman"/>
          <w:sz w:val="24"/>
          <w:szCs w:val="24"/>
        </w:rPr>
        <w:t xml:space="preserve"> </w:t>
      </w:r>
      <w:r w:rsidRPr="00414251">
        <w:rPr>
          <w:rFonts w:ascii="Times New Roman" w:hAnsi="Times New Roman" w:cs="Times New Roman"/>
          <w:sz w:val="24"/>
          <w:szCs w:val="24"/>
        </w:rPr>
        <w:t>госпитализации 3 дня и менее предс</w:t>
      </w:r>
      <w:r w:rsidR="00414251">
        <w:rPr>
          <w:rFonts w:ascii="Times New Roman" w:hAnsi="Times New Roman" w:cs="Times New Roman"/>
          <w:sz w:val="24"/>
          <w:szCs w:val="24"/>
        </w:rPr>
        <w:t>тавлен в таблице:</w:t>
      </w:r>
    </w:p>
    <w:p w:rsidR="00414251" w:rsidRPr="00414251" w:rsidRDefault="00414251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15"/>
        <w:tblW w:w="0" w:type="auto"/>
        <w:tblInd w:w="108" w:type="dxa"/>
        <w:tblLook w:val="04A0"/>
      </w:tblPr>
      <w:tblGrid>
        <w:gridCol w:w="1095"/>
        <w:gridCol w:w="8368"/>
      </w:tblGrid>
      <w:tr w:rsidR="00886A48" w:rsidRPr="00414251" w:rsidTr="00DE747A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№ КСГ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Наименование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КСГ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9463" w:type="dxa"/>
            <w:gridSpan w:val="2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  <w:b/>
              </w:rPr>
              <w:t>Круглосуточный</w:t>
            </w:r>
            <w:proofErr w:type="spellEnd"/>
            <w:r w:rsidRPr="00DE747A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  <w:b/>
              </w:rPr>
              <w:t>стационар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Осложнения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связанные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беременностью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st02.002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Беременность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закончившаяся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абортивным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исходом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st02.003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Родоразрешение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st02.004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Кесарево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сечение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st02.010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женских половых органах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st02.011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женских половых органах (уровень 2)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st03.002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Ангионевротический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отек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анафилактический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шок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st05.006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st05.007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st05.008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st05.009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моноклональных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антител, ингибиторов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протеинкиназы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st05.010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st05.011</w:t>
            </w:r>
          </w:p>
        </w:tc>
        <w:tc>
          <w:tcPr>
            <w:tcW w:w="8368" w:type="dxa"/>
            <w:shd w:val="clear" w:color="auto" w:fill="auto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st15.008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ботулотоксина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(уровень</w:t>
            </w:r>
            <w:proofErr w:type="gramStart"/>
            <w:r w:rsidRPr="00DE747A">
              <w:rPr>
                <w:rFonts w:ascii="Times New Roman" w:eastAsia="Calibri" w:hAnsi="Times New Roman" w:cs="Times New Roman"/>
                <w:lang w:val="ru-RU"/>
              </w:rPr>
              <w:t>1</w:t>
            </w:r>
            <w:proofErr w:type="gramEnd"/>
            <w:r w:rsidRPr="00DE747A">
              <w:rPr>
                <w:rFonts w:ascii="Times New Roman" w:eastAsia="Calibri" w:hAnsi="Times New Roman" w:cs="Times New Roman"/>
                <w:lang w:val="ru-RU"/>
              </w:rPr>
              <w:t>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st15.009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ботулотоксина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E747A">
              <w:rPr>
                <w:rFonts w:ascii="Times New Roman" w:eastAsia="Calibri" w:hAnsi="Times New Roman" w:cs="Times New Roman"/>
                <w:lang w:val="ru-RU"/>
              </w:rPr>
              <w:br/>
              <w:t>(уровень 2)*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st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16.005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Сотрясение головного мозга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st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19.027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1)*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st19.028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2)*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st19.029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3)*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st19.030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4)*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lastRenderedPageBreak/>
              <w:t>st19.031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5)*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6)*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st19.033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7)*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st19.034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8)*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st19.035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9)*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st19.036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при злокачественных новообразованиях </w:t>
            </w:r>
          </w:p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(кроме лимфоидной и кроветворной тканей), взрослые (уровень 10)*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st19.038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gramStart"/>
            <w:r w:rsidRPr="00DE747A">
              <w:rPr>
                <w:rFonts w:ascii="Times New Roman" w:eastAsia="Calibri" w:hAnsi="Times New Roman" w:cs="Times New Roman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st20.005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st20.006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st20.010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>Замена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>речевого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>процессора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2)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st21.003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3)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st21.004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4)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st21.005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5)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st21.006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6)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st25.004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Диагностическое обследование </w:t>
            </w:r>
            <w:proofErr w:type="spellStart"/>
            <w:proofErr w:type="gramStart"/>
            <w:r w:rsidRPr="00DE747A">
              <w:rPr>
                <w:rFonts w:ascii="Times New Roman" w:eastAsia="Calibri" w:hAnsi="Times New Roman" w:cs="Times New Roman"/>
                <w:lang w:val="ru-RU"/>
              </w:rPr>
              <w:t>сердечно-сосудистой</w:t>
            </w:r>
            <w:proofErr w:type="spellEnd"/>
            <w:proofErr w:type="gram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системы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st27.012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st31.017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Доброкачественные новообразования, новообразования </w:t>
            </w:r>
            <w:r w:rsidRPr="00DE747A">
              <w:rPr>
                <w:rFonts w:ascii="Times New Roman" w:eastAsia="Calibri" w:hAnsi="Times New Roman" w:cs="Times New Roman"/>
              </w:rPr>
              <w:t>in</w:t>
            </w: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E747A">
              <w:rPr>
                <w:rFonts w:ascii="Times New Roman" w:eastAsia="Calibri" w:hAnsi="Times New Roman" w:cs="Times New Roman"/>
              </w:rPr>
              <w:t>situ</w:t>
            </w: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кожи, жировой ткани и другие болезни кожи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st34.002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органах полости рта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st36.001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st36.003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st36.007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747A">
              <w:rPr>
                <w:rFonts w:ascii="Times New Roman" w:eastAsia="Times New Roman" w:hAnsi="Times New Roman" w:cs="Times New Roman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9463" w:type="dxa"/>
            <w:gridSpan w:val="2"/>
            <w:shd w:val="clear" w:color="auto" w:fill="auto"/>
            <w:vAlign w:val="center"/>
          </w:tcPr>
          <w:p w:rsidR="00886A48" w:rsidRPr="00DE747A" w:rsidRDefault="00886A48" w:rsidP="00886A4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b/>
                <w:lang w:eastAsia="ru-RU"/>
              </w:rPr>
              <w:t>Дневной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b/>
                <w:lang w:eastAsia="ru-RU"/>
              </w:rPr>
              <w:t>стационар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ds02.001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ds02.007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Аборт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медикаментозный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ds05.003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ds05.004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ds05.005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ds05.006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моноклональных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антител, ингибиторов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протеинкиназы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ds05.007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ds15.002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C3213B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ботулотоксина</w:t>
            </w:r>
            <w:proofErr w:type="spellEnd"/>
            <w:r w:rsidR="00C3213B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(уровень 1)*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ds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15.003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C3213B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DE747A">
              <w:rPr>
                <w:rFonts w:ascii="Times New Roman" w:eastAsia="Calibri" w:hAnsi="Times New Roman" w:cs="Times New Roman"/>
                <w:lang w:val="ru-RU"/>
              </w:rPr>
              <w:t>ботулотоксина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C3213B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E747A">
              <w:rPr>
                <w:rFonts w:ascii="Times New Roman" w:eastAsia="Calibri" w:hAnsi="Times New Roman" w:cs="Times New Roman"/>
                <w:lang w:val="ru-RU"/>
              </w:rPr>
              <w:t>(уровень 2)*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ds</w:t>
            </w:r>
            <w:proofErr w:type="spellEnd"/>
            <w:r w:rsidRPr="00DE747A">
              <w:rPr>
                <w:rFonts w:ascii="Times New Roman" w:eastAsia="Calibri" w:hAnsi="Times New Roman" w:cs="Times New Roman"/>
                <w:lang w:val="ru-RU"/>
              </w:rPr>
              <w:t>19.018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ds19.019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ds19.020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lastRenderedPageBreak/>
              <w:t>ds19.021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ds19.022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ds19.023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ds19.024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ds19.025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ds19.026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ds19.027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ds19.028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proofErr w:type="gramStart"/>
            <w:r w:rsidRPr="00DE747A">
              <w:rPr>
                <w:rFonts w:ascii="Times New Roman" w:eastAsia="Calibri" w:hAnsi="Times New Roman" w:cs="Times New Roman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ds19.029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ds20.002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ds20.003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ds20.006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E747A">
              <w:rPr>
                <w:rFonts w:ascii="Times New Roman" w:eastAsia="Calibri" w:hAnsi="Times New Roman" w:cs="Times New Roman"/>
              </w:rPr>
              <w:t>Замена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речевого</w:t>
            </w:r>
            <w:proofErr w:type="spellEnd"/>
            <w:r w:rsidRPr="00DE747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E747A">
              <w:rPr>
                <w:rFonts w:ascii="Times New Roman" w:eastAsia="Calibri" w:hAnsi="Times New Roman" w:cs="Times New Roman"/>
              </w:rPr>
              <w:t>процессора</w:t>
            </w:r>
            <w:proofErr w:type="spellEnd"/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ds21.002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ds21.003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2)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ds21.004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3)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ds21.005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4)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ds21.006</w:t>
            </w:r>
          </w:p>
        </w:tc>
        <w:tc>
          <w:tcPr>
            <w:tcW w:w="8368" w:type="dxa"/>
            <w:shd w:val="clear" w:color="auto" w:fill="auto"/>
            <w:vAlign w:val="bottom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органе зрения (уровень 5)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ds25.001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ds27.001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Отравления и другие воздействия внешних причин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ds34.002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Операции на органах полости рта (уровень 1)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ds36.001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886A48" w:rsidRPr="00414251" w:rsidTr="00DE747A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886A48" w:rsidRPr="00DE747A" w:rsidRDefault="00886A48" w:rsidP="00886A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E747A">
              <w:rPr>
                <w:rFonts w:ascii="Times New Roman" w:eastAsia="Calibri" w:hAnsi="Times New Roman" w:cs="Times New Roman"/>
              </w:rPr>
              <w:t>ds36.004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886A48" w:rsidRPr="00DE747A" w:rsidRDefault="00886A48" w:rsidP="00886A4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DE747A">
              <w:rPr>
                <w:rFonts w:ascii="Times New Roman" w:eastAsia="Calibri" w:hAnsi="Times New Roman"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:rsidR="00886A48" w:rsidRPr="00414251" w:rsidRDefault="00886A48" w:rsidP="00886A48">
      <w:pPr>
        <w:spacing w:after="16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14251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 xml:space="preserve">В случае если пациенту была выполнена хирургическая операция и (или) проведена </w:t>
      </w:r>
      <w:proofErr w:type="spellStart"/>
      <w:r w:rsidRPr="00414251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414251">
        <w:rPr>
          <w:rFonts w:ascii="Times New Roman" w:hAnsi="Times New Roman" w:cs="Times New Roman"/>
          <w:sz w:val="24"/>
          <w:szCs w:val="24"/>
        </w:rPr>
        <w:t xml:space="preserve"> терапия, являющиеся классификационным критерием отнесения данного случая лечения </w:t>
      </w:r>
      <w:proofErr w:type="gramStart"/>
      <w:r w:rsidRPr="004142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14251">
        <w:rPr>
          <w:rFonts w:ascii="Times New Roman" w:hAnsi="Times New Roman" w:cs="Times New Roman"/>
          <w:sz w:val="24"/>
          <w:szCs w:val="24"/>
        </w:rPr>
        <w:t xml:space="preserve"> конкретной КСГ, случай оплачивается в размере:</w:t>
      </w:r>
    </w:p>
    <w:p w:rsidR="00886A48" w:rsidRPr="00F52726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</w:t>
      </w:r>
      <w:r w:rsidRPr="00F52726">
        <w:rPr>
          <w:rFonts w:ascii="Times New Roman" w:hAnsi="Times New Roman" w:cs="Times New Roman"/>
          <w:sz w:val="24"/>
          <w:szCs w:val="24"/>
        </w:rPr>
        <w:t>– 8</w:t>
      </w:r>
      <w:r w:rsidR="001D5D7C">
        <w:rPr>
          <w:rFonts w:ascii="Times New Roman" w:hAnsi="Times New Roman" w:cs="Times New Roman"/>
          <w:sz w:val="24"/>
          <w:szCs w:val="24"/>
        </w:rPr>
        <w:t>5</w:t>
      </w:r>
      <w:r w:rsidRPr="00F52726">
        <w:rPr>
          <w:rFonts w:ascii="Times New Roman" w:hAnsi="Times New Roman" w:cs="Times New Roman"/>
          <w:sz w:val="24"/>
          <w:szCs w:val="24"/>
        </w:rPr>
        <w:t>% от стоимости КСГ или КПГ;</w:t>
      </w:r>
    </w:p>
    <w:p w:rsidR="00886A48" w:rsidRPr="00F52726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726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– </w:t>
      </w:r>
      <w:r w:rsidR="001D5D7C">
        <w:rPr>
          <w:rFonts w:ascii="Times New Roman" w:hAnsi="Times New Roman" w:cs="Times New Roman"/>
          <w:sz w:val="24"/>
          <w:szCs w:val="24"/>
        </w:rPr>
        <w:t>9</w:t>
      </w:r>
      <w:r w:rsidRPr="00F52726">
        <w:rPr>
          <w:rFonts w:ascii="Times New Roman" w:hAnsi="Times New Roman" w:cs="Times New Roman"/>
          <w:sz w:val="24"/>
          <w:szCs w:val="24"/>
        </w:rPr>
        <w:t>0% от стоимости КСГ или КПГ.</w:t>
      </w:r>
    </w:p>
    <w:p w:rsidR="00886A48" w:rsidRPr="00F52726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726">
        <w:rPr>
          <w:rFonts w:ascii="Times New Roman" w:hAnsi="Times New Roman" w:cs="Times New Roman"/>
          <w:sz w:val="24"/>
          <w:szCs w:val="24"/>
        </w:rPr>
        <w:t xml:space="preserve">Если хирургическое лечение и (или) </w:t>
      </w:r>
      <w:proofErr w:type="spellStart"/>
      <w:r w:rsidRPr="00F52726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F52726">
        <w:rPr>
          <w:rFonts w:ascii="Times New Roman" w:hAnsi="Times New Roman" w:cs="Times New Roman"/>
          <w:sz w:val="24"/>
          <w:szCs w:val="24"/>
        </w:rPr>
        <w:t xml:space="preserve"> терапия не проводились, случай оплачивается в размере:</w:t>
      </w:r>
    </w:p>
    <w:p w:rsidR="00886A48" w:rsidRPr="00F52726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726">
        <w:rPr>
          <w:rFonts w:ascii="Times New Roman" w:hAnsi="Times New Roman" w:cs="Times New Roman"/>
          <w:sz w:val="24"/>
          <w:szCs w:val="24"/>
        </w:rPr>
        <w:t>- при длительности лечения 3 дня и менее – 50% от стоимости КСГ или КПГ;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726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– </w:t>
      </w:r>
      <w:r w:rsidR="001D5D7C">
        <w:rPr>
          <w:rFonts w:ascii="Times New Roman" w:hAnsi="Times New Roman" w:cs="Times New Roman"/>
          <w:sz w:val="24"/>
          <w:szCs w:val="24"/>
        </w:rPr>
        <w:t>75</w:t>
      </w:r>
      <w:r w:rsidRPr="00F52726">
        <w:rPr>
          <w:rFonts w:ascii="Times New Roman" w:hAnsi="Times New Roman" w:cs="Times New Roman"/>
          <w:sz w:val="24"/>
          <w:szCs w:val="24"/>
        </w:rPr>
        <w:t>% от стоимости</w:t>
      </w:r>
      <w:r w:rsidRPr="00414251">
        <w:rPr>
          <w:rFonts w:ascii="Times New Roman" w:hAnsi="Times New Roman" w:cs="Times New Roman"/>
          <w:sz w:val="24"/>
          <w:szCs w:val="24"/>
        </w:rPr>
        <w:t xml:space="preserve"> КСГ или КПГ.</w:t>
      </w:r>
    </w:p>
    <w:p w:rsidR="00F52726" w:rsidRDefault="00F52726" w:rsidP="00886A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6A48" w:rsidRPr="00414251" w:rsidRDefault="00886A48" w:rsidP="00886A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КСГ круглосуточно стационара, </w:t>
      </w:r>
      <w:proofErr w:type="gramStart"/>
      <w:r w:rsidRPr="00414251">
        <w:rPr>
          <w:rFonts w:ascii="Times New Roman" w:eastAsia="Calibri" w:hAnsi="Times New Roman" w:cs="Times New Roman"/>
          <w:b/>
          <w:sz w:val="24"/>
          <w:szCs w:val="24"/>
        </w:rPr>
        <w:t>которые</w:t>
      </w:r>
      <w:proofErr w:type="gramEnd"/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 предполагают хирургическое лечение или </w:t>
      </w:r>
      <w:proofErr w:type="spellStart"/>
      <w:r w:rsidRPr="00414251">
        <w:rPr>
          <w:rFonts w:ascii="Times New Roman" w:eastAsia="Calibri" w:hAnsi="Times New Roman" w:cs="Times New Roman"/>
          <w:b/>
          <w:sz w:val="24"/>
          <w:szCs w:val="24"/>
        </w:rPr>
        <w:t>тромболитическую</w:t>
      </w:r>
      <w:proofErr w:type="spellEnd"/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 терапию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356"/>
      </w:tblGrid>
      <w:tr w:rsidR="00886A48" w:rsidRPr="00414251" w:rsidTr="00D62F55">
        <w:trPr>
          <w:trHeight w:val="340"/>
          <w:tblHeader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КСГ</w:t>
            </w:r>
          </w:p>
        </w:tc>
        <w:tc>
          <w:tcPr>
            <w:tcW w:w="9356" w:type="dxa"/>
            <w:shd w:val="clear" w:color="auto" w:fill="auto"/>
            <w:noWrap/>
            <w:vAlign w:val="bottom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747A">
              <w:rPr>
                <w:rFonts w:ascii="Times New Roman" w:eastAsia="Calibri" w:hAnsi="Times New Roman" w:cs="Times New Roman"/>
              </w:rPr>
              <w:t>Наименование КСГ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st02.003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Родоразрешение</w:t>
            </w:r>
            <w:proofErr w:type="spellEnd"/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Кесарево сечение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st02.013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st09.010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st10.007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тромболитической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ритма и проводимости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st13.007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кардиомиопатии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st14.003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st15.015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st15.016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st16.011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st18.002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st19.018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st19.019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886A48" w:rsidRPr="00414251" w:rsidTr="00D62F55">
        <w:trPr>
          <w:trHeight w:val="53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st19.026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st19.038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st20.010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речевого процессора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st21.006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6)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st24.004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Ревматические болезни сердца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сердечно-сосудистой</w:t>
            </w:r>
            <w:proofErr w:type="spellEnd"/>
            <w:proofErr w:type="gram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st25.006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st25.012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Стенокардия (кроме </w:t>
            </w:r>
            <w:proofErr w:type="gram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нестабильной</w:t>
            </w:r>
            <w:proofErr w:type="gram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хроническая ишемическая болезнь сердца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st27.009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сердца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st28.005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Эндопротезирование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суставов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st29.013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st30.014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st30.015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st31.019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Панкреатит, хирургическое лечение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414251">
            <w:pPr>
              <w:spacing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st32.016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st32.017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st32.018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st34.002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1)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st34.003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2)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st34.004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3)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st34.005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4)</w:t>
            </w:r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st36.009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Реинфузия</w:t>
            </w:r>
            <w:proofErr w:type="spellEnd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аутокрови</w:t>
            </w:r>
            <w:proofErr w:type="spellEnd"/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st36.010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Баллонная внутриаортальная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контрпульсация</w:t>
            </w:r>
            <w:proofErr w:type="spellEnd"/>
          </w:p>
        </w:tc>
      </w:tr>
      <w:tr w:rsidR="00886A48" w:rsidRPr="00414251" w:rsidTr="00D62F55">
        <w:trPr>
          <w:trHeight w:val="3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886A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st36.011</w:t>
            </w:r>
          </w:p>
        </w:tc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886A48" w:rsidRPr="00DE747A" w:rsidRDefault="00886A48" w:rsidP="00D62F55">
            <w:pPr>
              <w:spacing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DE74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оксигенация</w:t>
            </w:r>
            <w:proofErr w:type="spellEnd"/>
          </w:p>
        </w:tc>
      </w:tr>
    </w:tbl>
    <w:p w:rsidR="00886A48" w:rsidRPr="00414251" w:rsidRDefault="00886A48" w:rsidP="00886A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6A48" w:rsidRPr="00414251" w:rsidRDefault="00886A48" w:rsidP="00886A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КСГ дневного стационара, </w:t>
      </w:r>
      <w:proofErr w:type="gramStart"/>
      <w:r w:rsidRPr="00414251">
        <w:rPr>
          <w:rFonts w:ascii="Times New Roman" w:eastAsia="Calibri" w:hAnsi="Times New Roman" w:cs="Times New Roman"/>
          <w:b/>
          <w:sz w:val="24"/>
          <w:szCs w:val="24"/>
        </w:rPr>
        <w:t>которые</w:t>
      </w:r>
      <w:proofErr w:type="gramEnd"/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 предполагают хирургическое лечение или </w:t>
      </w:r>
      <w:proofErr w:type="spellStart"/>
      <w:r w:rsidRPr="00414251">
        <w:rPr>
          <w:rFonts w:ascii="Times New Roman" w:eastAsia="Calibri" w:hAnsi="Times New Roman" w:cs="Times New Roman"/>
          <w:b/>
          <w:sz w:val="24"/>
          <w:szCs w:val="24"/>
        </w:rPr>
        <w:t>тромболитическую</w:t>
      </w:r>
      <w:proofErr w:type="spellEnd"/>
      <w:r w:rsidRPr="00414251">
        <w:rPr>
          <w:rFonts w:ascii="Times New Roman" w:eastAsia="Calibri" w:hAnsi="Times New Roman" w:cs="Times New Roman"/>
          <w:b/>
          <w:sz w:val="24"/>
          <w:szCs w:val="24"/>
        </w:rPr>
        <w:t xml:space="preserve"> терапию</w:t>
      </w:r>
    </w:p>
    <w:tbl>
      <w:tblPr>
        <w:tblStyle w:val="59"/>
        <w:tblW w:w="5445" w:type="pct"/>
        <w:tblInd w:w="-743" w:type="dxa"/>
        <w:tblLayout w:type="fixed"/>
        <w:tblLook w:val="04A0"/>
      </w:tblPr>
      <w:tblGrid>
        <w:gridCol w:w="1134"/>
        <w:gridCol w:w="9289"/>
      </w:tblGrid>
      <w:tr w:rsidR="00886A48" w:rsidRPr="00414251" w:rsidTr="00C3213B">
        <w:trPr>
          <w:trHeight w:val="300"/>
          <w:tblHeader/>
        </w:trPr>
        <w:tc>
          <w:tcPr>
            <w:tcW w:w="544" w:type="pct"/>
            <w:noWrap/>
            <w:vAlign w:val="center"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4456" w:type="pct"/>
            <w:noWrap/>
            <w:vAlign w:val="center"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Болезни системы кровообращения с применением </w:t>
            </w:r>
            <w:proofErr w:type="spellStart"/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инвазивных</w:t>
            </w:r>
            <w:proofErr w:type="spellEnd"/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методов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ds25.001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ds30.002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ds31.004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молочной железе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886A48" w:rsidRPr="00414251" w:rsidTr="00C3213B">
        <w:trPr>
          <w:trHeight w:val="300"/>
        </w:trPr>
        <w:tc>
          <w:tcPr>
            <w:tcW w:w="544" w:type="pct"/>
            <w:noWrap/>
            <w:vAlign w:val="center"/>
            <w:hideMark/>
          </w:tcPr>
          <w:p w:rsidR="00886A48" w:rsidRPr="00414251" w:rsidRDefault="00886A48" w:rsidP="00886A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4456" w:type="pct"/>
            <w:noWrap/>
            <w:vAlign w:val="center"/>
            <w:hideMark/>
          </w:tcPr>
          <w:p w:rsidR="00886A48" w:rsidRPr="00414251" w:rsidRDefault="00886A48" w:rsidP="00886A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</w:tbl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213B" w:rsidRDefault="00886A48" w:rsidP="00C3213B">
      <w:pPr>
        <w:pStyle w:val="3"/>
      </w:pPr>
      <w:r w:rsidRPr="00414251">
        <w:t xml:space="preserve">Особенности оплаты прерванных случаев </w:t>
      </w:r>
      <w:r w:rsidR="00C3213B">
        <w:t>при проведении:</w:t>
      </w:r>
    </w:p>
    <w:p w:rsidR="00886A48" w:rsidRPr="00414251" w:rsidRDefault="00C3213B" w:rsidP="00C3213B">
      <w:pPr>
        <w:pStyle w:val="3"/>
      </w:pPr>
      <w:r>
        <w:t>1.</w:t>
      </w:r>
      <w:r w:rsidR="00886A48" w:rsidRPr="00414251">
        <w:t xml:space="preserve"> лекарственной терапии при злокачественных новообразованиях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142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14251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142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14251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лечение и (или) </w:t>
      </w:r>
      <w:proofErr w:type="spellStart"/>
      <w:r w:rsidRPr="00414251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414251">
        <w:rPr>
          <w:rFonts w:ascii="Times New Roman" w:hAnsi="Times New Roman" w:cs="Times New Roman"/>
          <w:sz w:val="24"/>
          <w:szCs w:val="24"/>
        </w:rPr>
        <w:t xml:space="preserve"> терапия не проводились.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6A48" w:rsidRPr="00414251" w:rsidRDefault="00C3213B" w:rsidP="00C3213B">
      <w:pPr>
        <w:pStyle w:val="3"/>
      </w:pPr>
      <w:r>
        <w:t xml:space="preserve">2. </w:t>
      </w:r>
      <w:r w:rsidR="00886A48" w:rsidRPr="00414251">
        <w:t>лучевой терапии, в том числе в сочетании с лекарственной терапией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Pr="004142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14251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886A48" w:rsidRPr="00414251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4251">
        <w:rPr>
          <w:rFonts w:ascii="Times New Roman" w:hAnsi="Times New Roman" w:cs="Times New Roman"/>
          <w:sz w:val="24"/>
          <w:szCs w:val="24"/>
        </w:rPr>
        <w:t xml:space="preserve">Прерванные случаи проведения лучевой терапии в сочетании с лекарственной терапией подлежат оплате аналогично случаям лечения, когда хирургическое лечение и </w:t>
      </w:r>
      <w:r w:rsidRPr="00414251">
        <w:rPr>
          <w:rFonts w:ascii="Times New Roman" w:hAnsi="Times New Roman" w:cs="Times New Roman"/>
          <w:sz w:val="24"/>
          <w:szCs w:val="24"/>
        </w:rPr>
        <w:lastRenderedPageBreak/>
        <w:t xml:space="preserve">(или) </w:t>
      </w:r>
      <w:proofErr w:type="spellStart"/>
      <w:r w:rsidRPr="00414251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414251">
        <w:rPr>
          <w:rFonts w:ascii="Times New Roman" w:hAnsi="Times New Roman" w:cs="Times New Roman"/>
          <w:sz w:val="24"/>
          <w:szCs w:val="24"/>
        </w:rPr>
        <w:t xml:space="preserve"> терапия не проводились.</w:t>
      </w:r>
    </w:p>
    <w:p w:rsidR="00AB25B3" w:rsidRPr="00414251" w:rsidRDefault="00AB25B3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25B3" w:rsidRPr="00414251" w:rsidSect="00F52726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B3"/>
    <w:rsid w:val="00120E94"/>
    <w:rsid w:val="001C75B3"/>
    <w:rsid w:val="001D5D7C"/>
    <w:rsid w:val="00297EA1"/>
    <w:rsid w:val="003409A4"/>
    <w:rsid w:val="00414251"/>
    <w:rsid w:val="004149A3"/>
    <w:rsid w:val="005A1CAC"/>
    <w:rsid w:val="005F3040"/>
    <w:rsid w:val="00635AE3"/>
    <w:rsid w:val="006803CB"/>
    <w:rsid w:val="00886A48"/>
    <w:rsid w:val="009A7305"/>
    <w:rsid w:val="00AB25B3"/>
    <w:rsid w:val="00C3213B"/>
    <w:rsid w:val="00D52294"/>
    <w:rsid w:val="00D62F55"/>
    <w:rsid w:val="00DE5BFF"/>
    <w:rsid w:val="00DE747A"/>
    <w:rsid w:val="00F52726"/>
    <w:rsid w:val="00FF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20E94"/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86A48"/>
    <w:pPr>
      <w:keepNext/>
      <w:keepLines/>
      <w:spacing w:after="0" w:line="240" w:lineRule="auto"/>
      <w:jc w:val="both"/>
      <w:outlineLvl w:val="0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886A48"/>
    <w:pPr>
      <w:keepNext/>
      <w:keepLines/>
      <w:spacing w:before="120" w:after="120" w:line="240" w:lineRule="auto"/>
      <w:ind w:firstLine="709"/>
      <w:jc w:val="both"/>
      <w:outlineLvl w:val="1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C3213B"/>
    <w:pPr>
      <w:spacing w:before="120" w:after="120" w:line="240" w:lineRule="auto"/>
      <w:jc w:val="both"/>
      <w:outlineLvl w:val="2"/>
    </w:pPr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886A48"/>
    <w:pPr>
      <w:keepNext/>
      <w:keepLines/>
      <w:spacing w:before="240" w:after="240" w:line="240" w:lineRule="auto"/>
      <w:ind w:left="567"/>
      <w:jc w:val="center"/>
      <w:outlineLvl w:val="3"/>
    </w:pPr>
    <w:rPr>
      <w:rFonts w:ascii="Times New Roman" w:eastAsia="Calibri" w:hAnsi="Times New Roman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886A48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886A48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886A48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8">
    <w:name w:val="heading 8"/>
    <w:basedOn w:val="a2"/>
    <w:next w:val="a2"/>
    <w:link w:val="80"/>
    <w:uiPriority w:val="9"/>
    <w:unhideWhenUsed/>
    <w:qFormat/>
    <w:rsid w:val="00886A48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886A48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9A7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86A4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886A48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C3213B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886A48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886A4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886A48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886A48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886A48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886A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List Paragraph"/>
    <w:basedOn w:val="a2"/>
    <w:link w:val="a8"/>
    <w:uiPriority w:val="34"/>
    <w:qFormat/>
    <w:rsid w:val="00886A48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a8">
    <w:name w:val="Абзац списка Знак"/>
    <w:link w:val="a7"/>
    <w:uiPriority w:val="34"/>
    <w:locked/>
    <w:rsid w:val="00886A48"/>
    <w:rPr>
      <w:rFonts w:ascii="Times New Roman" w:hAnsi="Times New Roman"/>
      <w:sz w:val="24"/>
    </w:rPr>
  </w:style>
  <w:style w:type="character" w:styleId="a9">
    <w:name w:val="annotation reference"/>
    <w:basedOn w:val="a3"/>
    <w:uiPriority w:val="99"/>
    <w:semiHidden/>
    <w:unhideWhenUsed/>
    <w:rsid w:val="00886A48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886A48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86A4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86A48"/>
    <w:rPr>
      <w:b/>
      <w:bCs/>
    </w:rPr>
  </w:style>
  <w:style w:type="paragraph" w:styleId="ae">
    <w:name w:val="Balloon Text"/>
    <w:basedOn w:val="a2"/>
    <w:link w:val="af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886A48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886A48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1">
    <w:name w:val="Верхний колонтитул Знак"/>
    <w:basedOn w:val="a3"/>
    <w:link w:val="af0"/>
    <w:uiPriority w:val="99"/>
    <w:rsid w:val="00886A48"/>
    <w:rPr>
      <w:rFonts w:ascii="Times New Roman" w:hAnsi="Times New Roman"/>
      <w:sz w:val="24"/>
    </w:rPr>
  </w:style>
  <w:style w:type="paragraph" w:styleId="af2">
    <w:name w:val="footer"/>
    <w:basedOn w:val="a2"/>
    <w:link w:val="af3"/>
    <w:uiPriority w:val="99"/>
    <w:unhideWhenUsed/>
    <w:rsid w:val="00886A48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a3"/>
    <w:link w:val="af2"/>
    <w:uiPriority w:val="99"/>
    <w:rsid w:val="00886A48"/>
    <w:rPr>
      <w:rFonts w:ascii="Times New Roman" w:hAnsi="Times New Roman"/>
      <w:sz w:val="24"/>
    </w:rPr>
  </w:style>
  <w:style w:type="table" w:customStyle="1" w:styleId="11">
    <w:name w:val="Сетка таблицы1"/>
    <w:basedOn w:val="a4"/>
    <w:next w:val="a6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3"/>
    <w:uiPriority w:val="99"/>
    <w:unhideWhenUsed/>
    <w:rsid w:val="00886A48"/>
    <w:rPr>
      <w:color w:val="0000FF"/>
      <w:u w:val="single"/>
    </w:rPr>
  </w:style>
  <w:style w:type="character" w:customStyle="1" w:styleId="apple-converted-space">
    <w:name w:val="apple-converted-space"/>
    <w:basedOn w:val="a3"/>
    <w:rsid w:val="00886A48"/>
  </w:style>
  <w:style w:type="paragraph" w:customStyle="1" w:styleId="ConsPlusNormal">
    <w:name w:val="ConsPlusNormal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86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rnl">
    <w:name w:val="jrnl"/>
    <w:basedOn w:val="a3"/>
    <w:rsid w:val="00886A48"/>
  </w:style>
  <w:style w:type="paragraph" w:customStyle="1" w:styleId="12">
    <w:name w:val="Подзаголовок 1"/>
    <w:basedOn w:val="2"/>
    <w:next w:val="a2"/>
    <w:link w:val="13"/>
    <w:rsid w:val="00886A48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886A48"/>
    <w:rPr>
      <w:rFonts w:ascii="Arial" w:hAnsi="Arial" w:cs="Arial"/>
      <w:noProof/>
    </w:rPr>
  </w:style>
  <w:style w:type="paragraph" w:customStyle="1" w:styleId="21">
    <w:name w:val="Подзаголовок 2"/>
    <w:basedOn w:val="3"/>
    <w:next w:val="a2"/>
    <w:link w:val="22"/>
    <w:autoRedefine/>
    <w:rsid w:val="00886A48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886A48"/>
    <w:rPr>
      <w:rFonts w:ascii="Arial" w:hAnsi="Arial" w:cs="Arial"/>
      <w:i/>
      <w:noProof/>
      <w:szCs w:val="28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886A48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886A4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886A48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886A48"/>
    <w:rPr>
      <w:rFonts w:ascii="Times New Roman" w:hAnsi="Times New Roman"/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886A48"/>
    <w:rPr>
      <w:vertAlign w:val="superscript"/>
    </w:rPr>
  </w:style>
  <w:style w:type="paragraph" w:customStyle="1" w:styleId="af8">
    <w:name w:val="Промежут заголовки"/>
    <w:basedOn w:val="a2"/>
    <w:rsid w:val="00886A48"/>
    <w:pPr>
      <w:spacing w:after="0" w:line="360" w:lineRule="auto"/>
      <w:ind w:firstLine="709"/>
      <w:jc w:val="center"/>
    </w:pPr>
    <w:rPr>
      <w:rFonts w:ascii="Times New Roman" w:hAnsi="Times New Roman"/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886A4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</w:rPr>
  </w:style>
  <w:style w:type="character" w:customStyle="1" w:styleId="afa">
    <w:name w:val="Раздел отчета Знак"/>
    <w:basedOn w:val="10"/>
    <w:link w:val="af9"/>
    <w:rsid w:val="00886A48"/>
    <w:rPr>
      <w:rFonts w:eastAsia="Times New Roman"/>
      <w:caps/>
      <w:color w:val="365F91" w:themeColor="accent1" w:themeShade="BF"/>
      <w:sz w:val="24"/>
      <w:szCs w:val="24"/>
    </w:rPr>
  </w:style>
  <w:style w:type="paragraph" w:customStyle="1" w:styleId="afb">
    <w:name w:val="Таблица"/>
    <w:basedOn w:val="a2"/>
    <w:link w:val="afc"/>
    <w:rsid w:val="00886A48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afc">
    <w:name w:val="Таблица Знак"/>
    <w:link w:val="afb"/>
    <w:rsid w:val="00886A48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886A48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Char">
    <w:name w:val="Россия Char"/>
    <w:basedOn w:val="a3"/>
    <w:link w:val="afd"/>
    <w:rsid w:val="00886A48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886A48"/>
    <w:rPr>
      <w:b/>
      <w:bCs/>
    </w:rPr>
  </w:style>
  <w:style w:type="paragraph" w:styleId="aff">
    <w:name w:val="Normal (Web)"/>
    <w:basedOn w:val="a2"/>
    <w:uiPriority w:val="99"/>
    <w:unhideWhenUsed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886A48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 w:cs="Times New Roman"/>
      <w:b/>
      <w:sz w:val="24"/>
      <w:szCs w:val="24"/>
    </w:rPr>
  </w:style>
  <w:style w:type="character" w:customStyle="1" w:styleId="A40">
    <w:name w:val="A4"/>
    <w:uiPriority w:val="99"/>
    <w:rsid w:val="00886A48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886A48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886A48"/>
  </w:style>
  <w:style w:type="character" w:customStyle="1" w:styleId="hps">
    <w:name w:val="hps"/>
    <w:rsid w:val="00886A48"/>
  </w:style>
  <w:style w:type="paragraph" w:styleId="32">
    <w:name w:val="Body Text 3"/>
    <w:aliases w:val="Знак"/>
    <w:basedOn w:val="a2"/>
    <w:link w:val="33"/>
    <w:uiPriority w:val="99"/>
    <w:rsid w:val="00886A48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886A48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886A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тиль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886A48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886A48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886A48"/>
    <w:rPr>
      <w:i/>
      <w:iCs/>
    </w:rPr>
  </w:style>
  <w:style w:type="character" w:customStyle="1" w:styleId="highlight">
    <w:name w:val="highlight"/>
    <w:basedOn w:val="a3"/>
    <w:rsid w:val="00886A48"/>
  </w:style>
  <w:style w:type="paragraph" w:customStyle="1" w:styleId="15">
    <w:name w:val="Название1"/>
    <w:basedOn w:val="a2"/>
    <w:uiPriority w:val="99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-abbreviation">
    <w:name w:val="citation-abbreviation"/>
    <w:basedOn w:val="a3"/>
    <w:rsid w:val="00886A48"/>
  </w:style>
  <w:style w:type="character" w:customStyle="1" w:styleId="citation-publication-date">
    <w:name w:val="citation-publication-date"/>
    <w:basedOn w:val="a3"/>
    <w:rsid w:val="00886A48"/>
  </w:style>
  <w:style w:type="character" w:customStyle="1" w:styleId="citation-volume">
    <w:name w:val="citation-volume"/>
    <w:basedOn w:val="a3"/>
    <w:rsid w:val="00886A48"/>
  </w:style>
  <w:style w:type="character" w:customStyle="1" w:styleId="citation-issue">
    <w:name w:val="citation-issue"/>
    <w:basedOn w:val="a3"/>
    <w:rsid w:val="00886A48"/>
  </w:style>
  <w:style w:type="character" w:customStyle="1" w:styleId="citation-flpages">
    <w:name w:val="citation-flpages"/>
    <w:basedOn w:val="a3"/>
    <w:rsid w:val="00886A48"/>
  </w:style>
  <w:style w:type="paragraph" w:customStyle="1" w:styleId="Pa6">
    <w:name w:val="Pa6"/>
    <w:basedOn w:val="Default"/>
    <w:next w:val="Default"/>
    <w:uiPriority w:val="99"/>
    <w:rsid w:val="00886A48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886A48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886A48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886A48"/>
    <w:pPr>
      <w:spacing w:after="120" w:line="360" w:lineRule="auto"/>
      <w:ind w:left="283" w:firstLine="709"/>
      <w:jc w:val="both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886A48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886A48"/>
    <w:rPr>
      <w:color w:val="800080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886A48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88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886A48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886A48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886A48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886A4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886A48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88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886A48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886A48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886A4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886A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886A48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886A48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886A48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886A4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886A4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886A48"/>
  </w:style>
  <w:style w:type="character" w:customStyle="1" w:styleId="19">
    <w:name w:val="Текст примечания Знак1"/>
    <w:basedOn w:val="a3"/>
    <w:uiPriority w:val="99"/>
    <w:semiHidden/>
    <w:locked/>
    <w:rsid w:val="00886A48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886A48"/>
    <w:rPr>
      <w:b/>
      <w:bCs/>
    </w:rPr>
  </w:style>
  <w:style w:type="character" w:customStyle="1" w:styleId="apple-style-span">
    <w:name w:val="apple-style-span"/>
    <w:uiPriority w:val="99"/>
    <w:rsid w:val="00886A48"/>
  </w:style>
  <w:style w:type="paragraph" w:customStyle="1" w:styleId="msonormalbullet1gif">
    <w:name w:val="msonormalbullet1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886A48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886A48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51">
    <w:name w:val="toc 5"/>
    <w:basedOn w:val="a2"/>
    <w:next w:val="a2"/>
    <w:autoRedefine/>
    <w:uiPriority w:val="39"/>
    <w:unhideWhenUsed/>
    <w:rsid w:val="00886A48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61">
    <w:name w:val="toc 6"/>
    <w:basedOn w:val="a2"/>
    <w:next w:val="a2"/>
    <w:autoRedefine/>
    <w:uiPriority w:val="39"/>
    <w:unhideWhenUsed/>
    <w:rsid w:val="00886A48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886A48"/>
    <w:pPr>
      <w:spacing w:after="100" w:line="360" w:lineRule="auto"/>
      <w:ind w:left="132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886A48"/>
    <w:pPr>
      <w:spacing w:after="100" w:line="360" w:lineRule="auto"/>
      <w:ind w:left="154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886A48"/>
    <w:pPr>
      <w:spacing w:after="100" w:line="360" w:lineRule="auto"/>
      <w:ind w:left="176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customStyle="1" w:styleId="toleft">
    <w:name w:val="toleft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886A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886A4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886A48"/>
  </w:style>
  <w:style w:type="paragraph" w:customStyle="1" w:styleId="Style5">
    <w:name w:val="Style5"/>
    <w:basedOn w:val="a2"/>
    <w:uiPriority w:val="99"/>
    <w:rsid w:val="00886A48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886A4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886A48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styleId="afff3">
    <w:name w:val="Subtle Reference"/>
    <w:basedOn w:val="a3"/>
    <w:uiPriority w:val="31"/>
    <w:qFormat/>
    <w:rsid w:val="00886A48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886A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886A4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886A48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886A48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886A48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886A48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886A48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886A48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886A48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886A48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886A48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886A48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886A48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886A48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886A48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886A48"/>
    <w:rPr>
      <w:vertAlign w:val="superscript"/>
    </w:rPr>
  </w:style>
  <w:style w:type="paragraph" w:styleId="afff8">
    <w:name w:val="Revision"/>
    <w:hidden/>
    <w:uiPriority w:val="99"/>
    <w:semiHidden/>
    <w:rsid w:val="00886A4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88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886A48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886A48"/>
  </w:style>
  <w:style w:type="character" w:customStyle="1" w:styleId="r">
    <w:name w:val="r"/>
    <w:basedOn w:val="a3"/>
    <w:rsid w:val="00886A48"/>
  </w:style>
  <w:style w:type="paragraph" w:customStyle="1" w:styleId="1d">
    <w:name w:val="Абзац списка1"/>
    <w:basedOn w:val="a2"/>
    <w:rsid w:val="00886A48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ConsPlusNonformat">
    <w:name w:val="ConsPlusNonformat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886A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886A48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886A4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886A4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886A48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886A48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886A48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886A48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886A48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886A48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886A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886A4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886A4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886A48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886A48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886A48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886A48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886A48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886A48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886A48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886A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886A48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886A48"/>
    <w:pPr>
      <w:spacing w:before="100" w:beforeAutospacing="1" w:after="100" w:afterAutospacing="1" w:line="240" w:lineRule="auto"/>
      <w:ind w:left="30" w:right="30"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886A4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886A48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886A48"/>
    <w:pPr>
      <w:spacing w:after="100" w:afterAutospacing="1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886A48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886A48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886A48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886A48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886A48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886A48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886A48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886A48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886A4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886A4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886A48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886A48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886A48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Основной текст + Курсив"/>
    <w:basedOn w:val="afff9"/>
    <w:rsid w:val="00886A48"/>
    <w:rPr>
      <w:i/>
      <w:iCs/>
      <w:color w:val="EBEBEB"/>
      <w:spacing w:val="0"/>
      <w:w w:val="100"/>
      <w:position w:val="0"/>
      <w:lang w:val="ru-RU"/>
    </w:rPr>
  </w:style>
  <w:style w:type="character" w:customStyle="1" w:styleId="510">
    <w:name w:val="Заголовок №51"/>
    <w:basedOn w:val="52"/>
    <w:rsid w:val="00886A48"/>
    <w:rPr>
      <w:color w:val="000000"/>
      <w:spacing w:val="0"/>
      <w:w w:val="100"/>
      <w:position w:val="0"/>
      <w:lang w:val="en-US"/>
    </w:rPr>
  </w:style>
  <w:style w:type="character" w:customStyle="1" w:styleId="2e">
    <w:name w:val="Основной текст2"/>
    <w:basedOn w:val="afff9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3">
    <w:name w:val="Основной текст (13)3"/>
    <w:basedOn w:val="13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886A48"/>
    <w:rPr>
      <w:i/>
      <w:iCs/>
      <w:sz w:val="14"/>
      <w:szCs w:val="14"/>
    </w:rPr>
  </w:style>
  <w:style w:type="character" w:customStyle="1" w:styleId="310">
    <w:name w:val="Основной текст (31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886A48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2"/>
    <w:rsid w:val="00886A48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886A48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2f">
    <w:name w:val="Подпись к таблице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d">
    <w:name w:val="Подпись к таблице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886A48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886A48"/>
    <w:rPr>
      <w:color w:val="000000"/>
      <w:spacing w:val="0"/>
      <w:w w:val="100"/>
      <w:position w:val="0"/>
      <w:lang w:val="en-US"/>
    </w:rPr>
  </w:style>
  <w:style w:type="character" w:customStyle="1" w:styleId="42">
    <w:name w:val="Подпись к таблице (4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886A48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886A48"/>
    <w:rPr>
      <w:color w:val="000000"/>
      <w:spacing w:val="0"/>
      <w:w w:val="100"/>
      <w:position w:val="0"/>
      <w:lang w:val="en-US"/>
    </w:rPr>
  </w:style>
  <w:style w:type="character" w:customStyle="1" w:styleId="54">
    <w:name w:val="Подпись к таблице (5)_"/>
    <w:basedOn w:val="a3"/>
    <w:rsid w:val="00886A4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e">
    <w:name w:val="Подпись к таблице + Курсив"/>
    <w:basedOn w:val="afffd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">
    <w:name w:val="Подпись к таблице"/>
    <w:basedOn w:val="afffd"/>
    <w:rsid w:val="00886A48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886A48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21">
    <w:name w:val="Основной текст (12)"/>
    <w:basedOn w:val="120"/>
    <w:rsid w:val="00886A48"/>
    <w:rPr>
      <w:color w:val="000000"/>
      <w:spacing w:val="0"/>
      <w:w w:val="100"/>
      <w:position w:val="0"/>
      <w:lang w:val="en-US"/>
    </w:rPr>
  </w:style>
  <w:style w:type="character" w:customStyle="1" w:styleId="210">
    <w:name w:val="Основной текст (21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886A48"/>
    <w:rPr>
      <w:color w:val="000000"/>
      <w:spacing w:val="0"/>
      <w:w w:val="100"/>
      <w:position w:val="0"/>
    </w:rPr>
  </w:style>
  <w:style w:type="character" w:customStyle="1" w:styleId="220">
    <w:name w:val="Основной текст (22)_"/>
    <w:basedOn w:val="a3"/>
    <w:rsid w:val="00886A4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886A48"/>
    <w:rPr>
      <w:color w:val="000000"/>
      <w:position w:val="0"/>
    </w:rPr>
  </w:style>
  <w:style w:type="character" w:customStyle="1" w:styleId="201">
    <w:name w:val="Основной текст (20)"/>
    <w:basedOn w:val="2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55">
    <w:name w:val="Подпись к таблице (5)"/>
    <w:basedOn w:val="54"/>
    <w:rsid w:val="00886A48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886A48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886A48"/>
    <w:rPr>
      <w:color w:val="000000"/>
      <w:spacing w:val="0"/>
      <w:w w:val="100"/>
      <w:position w:val="0"/>
      <w:lang w:val="en-US"/>
    </w:rPr>
  </w:style>
  <w:style w:type="character" w:customStyle="1" w:styleId="76">
    <w:name w:val="Заголовок №7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886A48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886A48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39">
    <w:name w:val="Подпись к картинке (3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f0">
    <w:name w:val="Подпись к картинке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886A48"/>
    <w:rPr>
      <w:color w:val="000000"/>
      <w:spacing w:val="0"/>
      <w:w w:val="100"/>
      <w:position w:val="0"/>
      <w:lang w:val="en-US"/>
    </w:rPr>
  </w:style>
  <w:style w:type="character" w:customStyle="1" w:styleId="44">
    <w:name w:val="Подпись к картинке (4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46">
    <w:name w:val="Подпись к картинке (4)"/>
    <w:basedOn w:val="44"/>
    <w:rsid w:val="00886A48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886A48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6">
    <w:name w:val="Подпись к картинке (5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886A48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4">
    <w:name w:val="Основной текст (13) + Курсив"/>
    <w:basedOn w:val="130"/>
    <w:rsid w:val="00886A48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886A4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7">
    <w:name w:val="Заголовок №4_"/>
    <w:basedOn w:val="a3"/>
    <w:rsid w:val="00886A4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2">
    <w:name w:val="Сноска + Курсив"/>
    <w:basedOn w:val="afffa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1">
    <w:name w:val="Заголовок №2_"/>
    <w:basedOn w:val="a3"/>
    <w:rsid w:val="00886A4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886A48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886A48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886A48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886A48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8">
    <w:name w:val="Подпись к картинке (6)_"/>
    <w:basedOn w:val="a3"/>
    <w:rsid w:val="00886A4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886A48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a">
    <w:name w:val="Подпись к картинке (6)"/>
    <w:basedOn w:val="68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886A4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886A48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b">
    <w:name w:val="Основной текст (6)"/>
    <w:basedOn w:val="62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886A48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886A48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3">
    <w:name w:val="Подпись к картинке + Курсив"/>
    <w:basedOn w:val="affff0"/>
    <w:rsid w:val="00886A48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f4">
    <w:name w:val="Основной текст + Полужирный"/>
    <w:basedOn w:val="afff9"/>
    <w:rsid w:val="00886A48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886A48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7"/>
    <w:rsid w:val="00886A48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c"/>
    <w:rsid w:val="00886A48"/>
    <w:rPr>
      <w:color w:val="000000"/>
      <w:spacing w:val="10"/>
      <w:w w:val="100"/>
      <w:position w:val="0"/>
      <w:lang w:val="en-US"/>
    </w:rPr>
  </w:style>
  <w:style w:type="paragraph" w:customStyle="1" w:styleId="goog-te-combo1">
    <w:name w:val="goog-te-combo1"/>
    <w:basedOn w:val="a2"/>
    <w:uiPriority w:val="99"/>
    <w:semiHidden/>
    <w:rsid w:val="00886A48"/>
    <w:pPr>
      <w:spacing w:before="6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886A4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886A48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886A48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886A48"/>
    <w:pPr>
      <w:spacing w:before="60" w:after="6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886A48"/>
    <w:pPr>
      <w:spacing w:before="30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886A48"/>
    <w:pPr>
      <w:shd w:val="clear" w:color="auto" w:fill="29910D"/>
      <w:spacing w:before="18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886A48"/>
    <w:pPr>
      <w:spacing w:after="0" w:line="240" w:lineRule="auto"/>
      <w:ind w:right="225" w:firstLine="709"/>
      <w:jc w:val="both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886A48"/>
    <w:pPr>
      <w:spacing w:after="0" w:line="240" w:lineRule="auto"/>
      <w:ind w:right="15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886A48"/>
    <w:pPr>
      <w:spacing w:before="225" w:after="75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886A48"/>
    <w:pPr>
      <w:spacing w:after="0" w:line="240" w:lineRule="auto"/>
      <w:ind w:firstLine="709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886A48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886A48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886A48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886A48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886A48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886A48"/>
    <w:pPr>
      <w:pBdr>
        <w:left w:val="single" w:sz="12" w:space="0" w:color="FF0000"/>
      </w:pBdr>
      <w:spacing w:after="0" w:line="240" w:lineRule="auto"/>
      <w:ind w:lef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886A48"/>
    <w:pPr>
      <w:pBdr>
        <w:right w:val="single" w:sz="12" w:space="0" w:color="FF0000"/>
      </w:pBdr>
      <w:spacing w:after="0" w:line="240" w:lineRule="auto"/>
      <w:ind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2">
    <w:name w:val="activity-link2"/>
    <w:basedOn w:val="a3"/>
    <w:rsid w:val="00886A48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886A4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ArialNarrow10pt">
    <w:name w:val="Основной текст + Arial Narrow;10 pt"/>
    <w:basedOn w:val="afff9"/>
    <w:rsid w:val="00886A4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680">
    <w:name w:val="68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40">
    <w:name w:val="64"/>
    <w:basedOn w:val="a3"/>
    <w:rsid w:val="00886A48"/>
  </w:style>
  <w:style w:type="paragraph" w:customStyle="1" w:styleId="3f">
    <w:name w:val="3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0">
    <w:name w:val="2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0">
    <w:name w:val="2b"/>
    <w:basedOn w:val="a3"/>
    <w:rsid w:val="00886A48"/>
  </w:style>
  <w:style w:type="paragraph" w:customStyle="1" w:styleId="3f0">
    <w:name w:val="3f0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0">
    <w:name w:val="30pt"/>
    <w:basedOn w:val="a3"/>
    <w:rsid w:val="00886A48"/>
  </w:style>
  <w:style w:type="paragraph" w:customStyle="1" w:styleId="4f">
    <w:name w:val="4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49"/>
    <w:basedOn w:val="a3"/>
    <w:rsid w:val="00886A48"/>
  </w:style>
  <w:style w:type="character" w:customStyle="1" w:styleId="arialnarrow6pt3">
    <w:name w:val="arialnarrow6pt3"/>
    <w:basedOn w:val="a3"/>
    <w:rsid w:val="00886A48"/>
  </w:style>
  <w:style w:type="paragraph" w:customStyle="1" w:styleId="affff5">
    <w:name w:val="a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basedOn w:val="a3"/>
    <w:rsid w:val="00886A48"/>
  </w:style>
  <w:style w:type="character" w:customStyle="1" w:styleId="a61">
    <w:name w:val="a6"/>
    <w:basedOn w:val="a3"/>
    <w:rsid w:val="00886A48"/>
  </w:style>
  <w:style w:type="character" w:customStyle="1" w:styleId="455pt">
    <w:name w:val="455pt"/>
    <w:basedOn w:val="a3"/>
    <w:rsid w:val="00886A48"/>
  </w:style>
  <w:style w:type="character" w:customStyle="1" w:styleId="455pt0">
    <w:name w:val="455pt0"/>
    <w:basedOn w:val="a3"/>
    <w:rsid w:val="00886A48"/>
  </w:style>
  <w:style w:type="character" w:customStyle="1" w:styleId="arialnarrow6pt2">
    <w:name w:val="arialnarrow6pt2"/>
    <w:basedOn w:val="a3"/>
    <w:rsid w:val="00886A48"/>
  </w:style>
  <w:style w:type="paragraph" w:customStyle="1" w:styleId="724">
    <w:name w:val="72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0">
    <w:name w:val="720"/>
    <w:basedOn w:val="a3"/>
    <w:rsid w:val="00886A48"/>
  </w:style>
  <w:style w:type="character" w:customStyle="1" w:styleId="a10">
    <w:name w:val="a1"/>
    <w:basedOn w:val="a3"/>
    <w:rsid w:val="00886A48"/>
  </w:style>
  <w:style w:type="paragraph" w:customStyle="1" w:styleId="5b">
    <w:name w:val="5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70">
    <w:name w:val="57"/>
    <w:basedOn w:val="a3"/>
    <w:rsid w:val="00886A48"/>
  </w:style>
  <w:style w:type="paragraph" w:customStyle="1" w:styleId="2310">
    <w:name w:val="23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pt">
    <w:name w:val="230pt"/>
    <w:basedOn w:val="a3"/>
    <w:rsid w:val="00886A48"/>
  </w:style>
  <w:style w:type="paragraph" w:customStyle="1" w:styleId="271">
    <w:name w:val="27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0">
    <w:name w:val="150"/>
    <w:basedOn w:val="a3"/>
    <w:rsid w:val="00886A48"/>
  </w:style>
  <w:style w:type="character" w:customStyle="1" w:styleId="corbel0">
    <w:name w:val="corbel0"/>
    <w:basedOn w:val="a3"/>
    <w:rsid w:val="00886A48"/>
  </w:style>
  <w:style w:type="character" w:customStyle="1" w:styleId="650">
    <w:name w:val="65"/>
    <w:basedOn w:val="a3"/>
    <w:rsid w:val="00886A48"/>
  </w:style>
  <w:style w:type="character" w:customStyle="1" w:styleId="1510">
    <w:name w:val="151"/>
    <w:basedOn w:val="a3"/>
    <w:rsid w:val="00886A48"/>
  </w:style>
  <w:style w:type="character" w:customStyle="1" w:styleId="a80">
    <w:name w:val="a8"/>
    <w:basedOn w:val="a3"/>
    <w:rsid w:val="00886A48"/>
  </w:style>
  <w:style w:type="character" w:customStyle="1" w:styleId="50pt">
    <w:name w:val="50pt"/>
    <w:basedOn w:val="a3"/>
    <w:rsid w:val="00886A48"/>
  </w:style>
  <w:style w:type="character" w:customStyle="1" w:styleId="230pt0">
    <w:name w:val="230pt0"/>
    <w:basedOn w:val="a3"/>
    <w:rsid w:val="00886A48"/>
  </w:style>
  <w:style w:type="paragraph" w:customStyle="1" w:styleId="296">
    <w:name w:val="29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3">
    <w:name w:val="293"/>
    <w:basedOn w:val="a3"/>
    <w:rsid w:val="00886A48"/>
  </w:style>
  <w:style w:type="paragraph" w:customStyle="1" w:styleId="28b">
    <w:name w:val="28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7">
    <w:name w:val="287"/>
    <w:basedOn w:val="a3"/>
    <w:rsid w:val="00886A48"/>
  </w:style>
  <w:style w:type="character" w:customStyle="1" w:styleId="294">
    <w:name w:val="294"/>
    <w:basedOn w:val="a3"/>
    <w:rsid w:val="00886A48"/>
  </w:style>
  <w:style w:type="paragraph" w:customStyle="1" w:styleId="167">
    <w:name w:val="16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4">
    <w:name w:val="164"/>
    <w:basedOn w:val="a3"/>
    <w:rsid w:val="00886A48"/>
  </w:style>
  <w:style w:type="paragraph" w:customStyle="1" w:styleId="371">
    <w:name w:val="37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105pt">
    <w:name w:val="33105pt"/>
    <w:basedOn w:val="a3"/>
    <w:rsid w:val="00886A48"/>
  </w:style>
  <w:style w:type="character" w:customStyle="1" w:styleId="284">
    <w:name w:val="284"/>
    <w:basedOn w:val="a3"/>
    <w:rsid w:val="00886A48"/>
  </w:style>
  <w:style w:type="character" w:customStyle="1" w:styleId="33105pt0">
    <w:name w:val="33105pt0"/>
    <w:basedOn w:val="a3"/>
    <w:rsid w:val="00886A48"/>
  </w:style>
  <w:style w:type="character" w:customStyle="1" w:styleId="721">
    <w:name w:val="721"/>
    <w:basedOn w:val="a3"/>
    <w:rsid w:val="00886A48"/>
  </w:style>
  <w:style w:type="paragraph" w:customStyle="1" w:styleId="760">
    <w:name w:val="7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0">
    <w:name w:val="29"/>
    <w:basedOn w:val="a3"/>
    <w:rsid w:val="00886A48"/>
  </w:style>
  <w:style w:type="paragraph" w:customStyle="1" w:styleId="15d">
    <w:name w:val="15d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3">
    <w:name w:val="153"/>
    <w:basedOn w:val="a3"/>
    <w:rsid w:val="00886A48"/>
  </w:style>
  <w:style w:type="paragraph" w:customStyle="1" w:styleId="660">
    <w:name w:val="6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30">
    <w:name w:val="63"/>
    <w:basedOn w:val="a3"/>
    <w:rsid w:val="00886A48"/>
  </w:style>
  <w:style w:type="paragraph" w:customStyle="1" w:styleId="2f00">
    <w:name w:val="2f0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0">
    <w:name w:val="28"/>
    <w:basedOn w:val="a3"/>
    <w:rsid w:val="00886A48"/>
  </w:style>
  <w:style w:type="paragraph" w:customStyle="1" w:styleId="3b0">
    <w:name w:val="3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2">
    <w:name w:val="35"/>
    <w:basedOn w:val="a3"/>
    <w:rsid w:val="00886A48"/>
  </w:style>
  <w:style w:type="character" w:customStyle="1" w:styleId="arialnarrow65pt1">
    <w:name w:val="arialnarrow65pt1"/>
    <w:basedOn w:val="a3"/>
    <w:rsid w:val="00886A48"/>
  </w:style>
  <w:style w:type="paragraph" w:customStyle="1" w:styleId="af30">
    <w:name w:val="a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1">
    <w:name w:val="a7"/>
    <w:basedOn w:val="a3"/>
    <w:rsid w:val="00886A48"/>
  </w:style>
  <w:style w:type="paragraph" w:customStyle="1" w:styleId="770">
    <w:name w:val="7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0">
    <w:name w:val="71"/>
    <w:basedOn w:val="a3"/>
    <w:rsid w:val="00886A48"/>
  </w:style>
  <w:style w:type="paragraph" w:customStyle="1" w:styleId="192">
    <w:name w:val="19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0">
    <w:name w:val="ab"/>
    <w:basedOn w:val="a3"/>
    <w:rsid w:val="00886A48"/>
  </w:style>
  <w:style w:type="character" w:customStyle="1" w:styleId="arialnarrow65pt2">
    <w:name w:val="arialnarrow65pt2"/>
    <w:basedOn w:val="a3"/>
    <w:rsid w:val="00886A48"/>
  </w:style>
  <w:style w:type="character" w:customStyle="1" w:styleId="ac0">
    <w:name w:val="ac"/>
    <w:basedOn w:val="a3"/>
    <w:rsid w:val="00886A48"/>
  </w:style>
  <w:style w:type="paragraph" w:customStyle="1" w:styleId="390">
    <w:name w:val="39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2">
    <w:name w:val="22"/>
    <w:basedOn w:val="a3"/>
    <w:rsid w:val="00886A48"/>
  </w:style>
  <w:style w:type="paragraph" w:customStyle="1" w:styleId="4a">
    <w:name w:val="4a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0">
    <w:name w:val="44"/>
    <w:basedOn w:val="a3"/>
    <w:rsid w:val="00886A48"/>
  </w:style>
  <w:style w:type="paragraph" w:customStyle="1" w:styleId="104">
    <w:name w:val="10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10">
    <w:name w:val="101"/>
    <w:basedOn w:val="a3"/>
    <w:rsid w:val="00886A48"/>
  </w:style>
  <w:style w:type="paragraph" w:customStyle="1" w:styleId="242">
    <w:name w:val="24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10">
    <w:name w:val="241"/>
    <w:basedOn w:val="a3"/>
    <w:rsid w:val="00886A48"/>
  </w:style>
  <w:style w:type="paragraph" w:customStyle="1" w:styleId="282">
    <w:name w:val="28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11pt">
    <w:name w:val="2811pt"/>
    <w:basedOn w:val="a3"/>
    <w:rsid w:val="00886A48"/>
  </w:style>
  <w:style w:type="character" w:customStyle="1" w:styleId="281">
    <w:name w:val="281"/>
    <w:basedOn w:val="a3"/>
    <w:rsid w:val="00886A48"/>
  </w:style>
  <w:style w:type="paragraph" w:customStyle="1" w:styleId="4f3">
    <w:name w:val="4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50">
    <w:name w:val="45"/>
    <w:basedOn w:val="a3"/>
    <w:rsid w:val="00886A48"/>
  </w:style>
  <w:style w:type="paragraph" w:customStyle="1" w:styleId="6a0">
    <w:name w:val="6a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">
    <w:name w:val="4d"/>
    <w:basedOn w:val="a3"/>
    <w:rsid w:val="00886A48"/>
  </w:style>
  <w:style w:type="paragraph" w:customStyle="1" w:styleId="524">
    <w:name w:val="52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10">
    <w:name w:val="521"/>
    <w:basedOn w:val="a3"/>
    <w:rsid w:val="00886A48"/>
  </w:style>
  <w:style w:type="paragraph" w:customStyle="1" w:styleId="166">
    <w:name w:val="16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10">
    <w:name w:val="161"/>
    <w:basedOn w:val="a3"/>
    <w:rsid w:val="00886A48"/>
  </w:style>
  <w:style w:type="character" w:customStyle="1" w:styleId="a90">
    <w:name w:val="a9"/>
    <w:basedOn w:val="a3"/>
    <w:rsid w:val="00886A48"/>
  </w:style>
  <w:style w:type="character" w:customStyle="1" w:styleId="af20">
    <w:name w:val="af2"/>
    <w:basedOn w:val="a3"/>
    <w:rsid w:val="00886A48"/>
  </w:style>
  <w:style w:type="paragraph" w:customStyle="1" w:styleId="263">
    <w:name w:val="26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10">
    <w:name w:val="261"/>
    <w:basedOn w:val="a3"/>
    <w:rsid w:val="00886A48"/>
  </w:style>
  <w:style w:type="character" w:customStyle="1" w:styleId="1600">
    <w:name w:val="160"/>
    <w:basedOn w:val="a3"/>
    <w:rsid w:val="00886A48"/>
  </w:style>
  <w:style w:type="character" w:styleId="affff6">
    <w:name w:val="page number"/>
    <w:basedOn w:val="a3"/>
    <w:uiPriority w:val="99"/>
    <w:unhideWhenUsed/>
    <w:rsid w:val="00886A48"/>
  </w:style>
  <w:style w:type="paragraph" w:styleId="affff7">
    <w:name w:val="No Spacing"/>
    <w:link w:val="affff8"/>
    <w:uiPriority w:val="1"/>
    <w:qFormat/>
    <w:rsid w:val="00886A48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886A48"/>
  </w:style>
  <w:style w:type="paragraph" w:customStyle="1" w:styleId="1f">
    <w:name w:val="Стиль1"/>
    <w:basedOn w:val="affff7"/>
    <w:link w:val="1f0"/>
    <w:rsid w:val="00886A48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886A48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886A48"/>
    <w:rPr>
      <w:rFonts w:cs="Times New Roman"/>
    </w:rPr>
  </w:style>
  <w:style w:type="paragraph" w:customStyle="1" w:styleId="western">
    <w:name w:val="western"/>
    <w:basedOn w:val="a2"/>
    <w:uiPriority w:val="99"/>
    <w:rsid w:val="00886A48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9">
    <w:name w:val="Document Map"/>
    <w:basedOn w:val="a2"/>
    <w:link w:val="affffa"/>
    <w:rsid w:val="00886A48"/>
    <w:pPr>
      <w:spacing w:after="0" w:line="240" w:lineRule="auto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fa">
    <w:name w:val="Схема документа Знак"/>
    <w:basedOn w:val="a3"/>
    <w:link w:val="affff9"/>
    <w:rsid w:val="00886A48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886A48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886A48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2">
    <w:name w:val="Заголовок 21"/>
    <w:basedOn w:val="a2"/>
    <w:uiPriority w:val="1"/>
    <w:rsid w:val="00886A48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886A48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886A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886A48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886A48"/>
    <w:pPr>
      <w:spacing w:after="0" w:line="360" w:lineRule="auto"/>
      <w:ind w:left="-141" w:firstLine="709"/>
      <w:jc w:val="both"/>
      <w:outlineLvl w:val="1"/>
    </w:pPr>
    <w:rPr>
      <w:rFonts w:ascii="Times New Roman" w:hAnsi="Times New Roman"/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886A48"/>
    <w:pPr>
      <w:numPr>
        <w:ilvl w:val="2"/>
        <w:numId w:val="1"/>
      </w:numPr>
      <w:spacing w:after="0" w:line="360" w:lineRule="auto"/>
      <w:jc w:val="both"/>
      <w:outlineLvl w:val="2"/>
    </w:pPr>
    <w:rPr>
      <w:rFonts w:ascii="Times New Roman" w:hAnsi="Times New Roman"/>
      <w:color w:val="000000" w:themeColor="text1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886A48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886A4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886A48"/>
    <w:pPr>
      <w:suppressAutoHyphens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886A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886A48"/>
    <w:pPr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886A48"/>
    <w:pPr>
      <w:shd w:val="clear" w:color="000000" w:fill="DDEBF7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886A4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886A4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886A48"/>
  </w:style>
  <w:style w:type="table" w:customStyle="1" w:styleId="2f4">
    <w:name w:val="Сетка таблицы2"/>
    <w:basedOn w:val="a4"/>
    <w:next w:val="a6"/>
    <w:uiPriority w:val="59"/>
    <w:rsid w:val="00886A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3"/>
    <w:rsid w:val="00886A48"/>
  </w:style>
  <w:style w:type="paragraph" w:customStyle="1" w:styleId="ConsPlusCell">
    <w:name w:val="ConsPlusCell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886A48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886A48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886A48"/>
  </w:style>
  <w:style w:type="paragraph" w:customStyle="1" w:styleId="affffe">
    <w:name w:val="!Текст"/>
    <w:basedOn w:val="a2"/>
    <w:link w:val="afffff"/>
    <w:qFormat/>
    <w:rsid w:val="00886A48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886A48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886A48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886A48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886A48"/>
  </w:style>
  <w:style w:type="character" w:customStyle="1" w:styleId="214">
    <w:name w:val="Основной текст с отступом 2 Знак1"/>
    <w:basedOn w:val="a3"/>
    <w:uiPriority w:val="99"/>
    <w:semiHidden/>
    <w:rsid w:val="00886A48"/>
  </w:style>
  <w:style w:type="paragraph" w:customStyle="1" w:styleId="consplusnormal0">
    <w:name w:val="consplusnormal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8">
    <w:name w:val="Стиль5"/>
    <w:basedOn w:val="a2"/>
    <w:uiPriority w:val="99"/>
    <w:rsid w:val="00886A48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rsid w:val="00886A48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886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886A48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886A48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886A4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886A48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886A4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886A48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886A48"/>
  </w:style>
  <w:style w:type="table" w:customStyle="1" w:styleId="113">
    <w:name w:val="Сетка таблицы11"/>
    <w:basedOn w:val="a4"/>
    <w:next w:val="a6"/>
    <w:uiPriority w:val="39"/>
    <w:rsid w:val="00886A48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Основной текст с отступом1"/>
    <w:basedOn w:val="a2"/>
    <w:uiPriority w:val="99"/>
    <w:semiHidden/>
    <w:rsid w:val="00886A48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886A48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886A48"/>
  </w:style>
  <w:style w:type="paragraph" w:customStyle="1" w:styleId="tekstob">
    <w:name w:val="tekstob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886A48"/>
    <w:rPr>
      <w:color w:val="4682B4"/>
    </w:rPr>
  </w:style>
  <w:style w:type="character" w:customStyle="1" w:styleId="span">
    <w:name w:val="span"/>
    <w:rsid w:val="00886A48"/>
  </w:style>
  <w:style w:type="character" w:customStyle="1" w:styleId="1f4">
    <w:name w:val="Название Знак1"/>
    <w:basedOn w:val="a3"/>
    <w:uiPriority w:val="10"/>
    <w:rsid w:val="00886A48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886A48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886A48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886A48"/>
  </w:style>
  <w:style w:type="paragraph" w:customStyle="1" w:styleId="2f5">
    <w:name w:val="Абзац списка2"/>
    <w:basedOn w:val="a2"/>
    <w:rsid w:val="00886A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886A48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link w:val="z-0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886A48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link w:val="z-3"/>
    <w:uiPriority w:val="99"/>
    <w:semiHidden/>
    <w:rsid w:val="00886A48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886A48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7">
    <w:name w:val="Другое_"/>
    <w:basedOn w:val="a3"/>
    <w:link w:val="afffff8"/>
    <w:rsid w:val="00886A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86A4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f6">
    <w:name w:val="Нет списка2"/>
    <w:next w:val="a5"/>
    <w:uiPriority w:val="99"/>
    <w:semiHidden/>
    <w:unhideWhenUsed/>
    <w:rsid w:val="00886A48"/>
  </w:style>
  <w:style w:type="paragraph" w:customStyle="1" w:styleId="ConsPlusDocList">
    <w:name w:val="ConsPlusDocList"/>
    <w:rsid w:val="00886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886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6A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886A48"/>
  </w:style>
  <w:style w:type="table" w:customStyle="1" w:styleId="4b">
    <w:name w:val="Сетка таблицы4"/>
    <w:basedOn w:val="a4"/>
    <w:next w:val="a6"/>
    <w:uiPriority w:val="3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4"/>
    <w:next w:val="a6"/>
    <w:uiPriority w:val="59"/>
    <w:rsid w:val="00886A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6"/>
    <w:uiPriority w:val="5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41CE-8AE1-48E5-A7C8-62F9CADE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11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Nozdrina</dc:creator>
  <cp:keywords/>
  <dc:description/>
  <cp:lastModifiedBy>Jigalina</cp:lastModifiedBy>
  <cp:revision>15</cp:revision>
  <cp:lastPrinted>2019-01-06T07:51:00Z</cp:lastPrinted>
  <dcterms:created xsi:type="dcterms:W3CDTF">2019-01-04T07:19:00Z</dcterms:created>
  <dcterms:modified xsi:type="dcterms:W3CDTF">2019-01-25T11:39:00Z</dcterms:modified>
</cp:coreProperties>
</file>